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0" w:rsidRPr="00ED7F0B" w:rsidRDefault="007B5BD0" w:rsidP="00DB344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bookmarkStart w:id="0" w:name="OLE_LINK5"/>
    </w:p>
    <w:p w:rsidR="00056030" w:rsidRPr="00ED7F0B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MUNICÍPIO</w:t>
      </w:r>
      <w:r w:rsidR="00056030" w:rsidRPr="00ED7F0B">
        <w:rPr>
          <w:rFonts w:ascii="Arial" w:hAnsi="Arial" w:cs="Arial"/>
          <w:b/>
          <w:sz w:val="24"/>
          <w:szCs w:val="24"/>
        </w:rPr>
        <w:t xml:space="preserve"> DE CONSELHEIRO MAIRINCK</w:t>
      </w:r>
      <w:r w:rsidR="00670F99" w:rsidRPr="00ED7F0B">
        <w:rPr>
          <w:rFonts w:ascii="Arial" w:hAnsi="Arial" w:cs="Arial"/>
          <w:b/>
          <w:sz w:val="24"/>
          <w:szCs w:val="24"/>
        </w:rPr>
        <w:t xml:space="preserve"> ESTADO DO PARANÁ</w:t>
      </w:r>
    </w:p>
    <w:p w:rsidR="00670F99" w:rsidRPr="00ED7F0B" w:rsidRDefault="00056030" w:rsidP="005218B9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ED7F0B">
        <w:rPr>
          <w:rFonts w:ascii="Arial" w:hAnsi="Arial" w:cs="Arial"/>
          <w:b/>
          <w:sz w:val="24"/>
          <w:szCs w:val="24"/>
        </w:rPr>
        <w:t xml:space="preserve">VISO DE LICITAÇÃO </w:t>
      </w:r>
    </w:p>
    <w:p w:rsidR="00056030" w:rsidRPr="00ED7F0B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 xml:space="preserve">MODALIDADE: </w:t>
      </w:r>
      <w:r w:rsidR="00E90218">
        <w:rPr>
          <w:rFonts w:ascii="Arial" w:hAnsi="Arial" w:cs="Arial"/>
          <w:b/>
          <w:sz w:val="24"/>
          <w:szCs w:val="24"/>
        </w:rPr>
        <w:t>TOMADA DE PREÇO</w:t>
      </w:r>
      <w:r w:rsidR="00056030" w:rsidRPr="00ED7F0B">
        <w:rPr>
          <w:rFonts w:ascii="Arial" w:hAnsi="Arial" w:cs="Arial"/>
          <w:b/>
          <w:sz w:val="24"/>
          <w:szCs w:val="24"/>
        </w:rPr>
        <w:t xml:space="preserve"> Nº </w:t>
      </w:r>
      <w:r w:rsidR="00ED7F0B" w:rsidRPr="00ED7F0B">
        <w:rPr>
          <w:rFonts w:ascii="Arial" w:hAnsi="Arial" w:cs="Arial"/>
          <w:b/>
          <w:sz w:val="24"/>
          <w:szCs w:val="24"/>
        </w:rPr>
        <w:t>1</w:t>
      </w:r>
      <w:r w:rsidR="00723815" w:rsidRPr="00ED7F0B">
        <w:rPr>
          <w:rFonts w:ascii="Arial" w:hAnsi="Arial" w:cs="Arial"/>
          <w:b/>
          <w:sz w:val="24"/>
          <w:szCs w:val="24"/>
        </w:rPr>
        <w:t>/</w:t>
      </w:r>
      <w:r w:rsidR="00ED7F0B" w:rsidRPr="00ED7F0B">
        <w:rPr>
          <w:rFonts w:ascii="Arial" w:hAnsi="Arial" w:cs="Arial"/>
          <w:b/>
          <w:sz w:val="24"/>
          <w:szCs w:val="24"/>
        </w:rPr>
        <w:t>2023</w:t>
      </w:r>
    </w:p>
    <w:p w:rsidR="00E90218" w:rsidRDefault="00E90218" w:rsidP="00B9529B">
      <w:pPr>
        <w:pStyle w:val="ParagraphStyle"/>
        <w:ind w:left="567" w:right="282"/>
        <w:jc w:val="both"/>
      </w:pPr>
    </w:p>
    <w:p w:rsidR="00E90218" w:rsidRPr="00A87738" w:rsidRDefault="00E90218" w:rsidP="00A87738">
      <w:pPr>
        <w:pStyle w:val="ParagraphStyle"/>
        <w:ind w:right="282"/>
        <w:jc w:val="both"/>
      </w:pPr>
      <w:r w:rsidRPr="00ED7F0B">
        <w:t xml:space="preserve">O Município de Conselheiro </w:t>
      </w:r>
      <w:proofErr w:type="spellStart"/>
      <w:r w:rsidRPr="00ED7F0B">
        <w:t>Mairinck</w:t>
      </w:r>
      <w:proofErr w:type="spellEnd"/>
      <w:r w:rsidRPr="00ED7F0B">
        <w:t>, Estado do Paraná, torna público para conhecimento dos interessados, que fará realizar</w:t>
      </w:r>
      <w:r>
        <w:t xml:space="preserve"> a seguinte licitação: </w:t>
      </w:r>
    </w:p>
    <w:p w:rsidR="00E90218" w:rsidRPr="001B52FE" w:rsidRDefault="00E90218" w:rsidP="00E9021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1B52FE">
        <w:rPr>
          <w:rFonts w:ascii="Arial" w:hAnsi="Arial" w:cs="Arial"/>
          <w:b/>
          <w:color w:val="000000"/>
        </w:rPr>
        <w:t>Regime de Execução:</w:t>
      </w:r>
      <w:r w:rsidRPr="001B52FE">
        <w:rPr>
          <w:rFonts w:ascii="Arial" w:hAnsi="Arial" w:cs="Arial"/>
          <w:color w:val="000000"/>
        </w:rPr>
        <w:t xml:space="preserve"> </w:t>
      </w:r>
      <w:r w:rsidRPr="001B52FE">
        <w:rPr>
          <w:rFonts w:ascii="Arial" w:hAnsi="Arial" w:cs="Arial"/>
        </w:rPr>
        <w:t>Empreitada Global, Regida pela Lei Federal nº 8.666/93 e suas alterações.</w:t>
      </w:r>
    </w:p>
    <w:p w:rsidR="00E90218" w:rsidRPr="00E90218" w:rsidRDefault="00E90218" w:rsidP="00E90218">
      <w:pPr>
        <w:ind w:right="-1"/>
        <w:jc w:val="both"/>
        <w:rPr>
          <w:rFonts w:ascii="Arial" w:hAnsi="Arial" w:cs="Arial"/>
          <w:b/>
        </w:rPr>
      </w:pPr>
      <w:r w:rsidRPr="001B52FE">
        <w:rPr>
          <w:rFonts w:ascii="Arial" w:hAnsi="Arial" w:cs="Arial"/>
          <w:b/>
          <w:bCs/>
          <w:color w:val="000000"/>
        </w:rPr>
        <w:t>Objeto</w:t>
      </w:r>
      <w:r w:rsidRPr="001B52FE">
        <w:rPr>
          <w:rFonts w:ascii="Arial" w:hAnsi="Arial" w:cs="Arial"/>
          <w:b/>
          <w:color w:val="000000"/>
        </w:rPr>
        <w:t>:</w:t>
      </w:r>
      <w:r w:rsidRPr="001B52FE">
        <w:rPr>
          <w:rFonts w:ascii="Arial" w:hAnsi="Arial" w:cs="Arial"/>
          <w:color w:val="000000"/>
        </w:rPr>
        <w:t xml:space="preserve"> </w:t>
      </w:r>
      <w:r w:rsidRPr="006A5459">
        <w:rPr>
          <w:rFonts w:ascii="Arial" w:hAnsi="Arial" w:cs="Arial"/>
          <w:b/>
          <w:color w:val="000000"/>
        </w:rPr>
        <w:t xml:space="preserve">Contratação de empresa especializada para construção de lóculos mortuários (gavetas), a execução do objeto será no Cemitério Municipal, localizado na Avenida Francisco Alves de Almeida s/nº, </w:t>
      </w:r>
      <w:proofErr w:type="gramStart"/>
      <w:r w:rsidRPr="006A5459">
        <w:rPr>
          <w:rFonts w:ascii="Arial" w:hAnsi="Arial" w:cs="Arial"/>
          <w:b/>
          <w:color w:val="000000"/>
        </w:rPr>
        <w:t>Sede Conselheiro</w:t>
      </w:r>
      <w:proofErr w:type="gramEnd"/>
      <w:r w:rsidRPr="006A5459">
        <w:rPr>
          <w:rFonts w:ascii="Arial" w:hAnsi="Arial" w:cs="Arial"/>
          <w:b/>
          <w:color w:val="000000"/>
        </w:rPr>
        <w:t xml:space="preserve"> </w:t>
      </w:r>
      <w:proofErr w:type="spellStart"/>
      <w:r w:rsidRPr="006A5459">
        <w:rPr>
          <w:rFonts w:ascii="Arial" w:hAnsi="Arial" w:cs="Arial"/>
          <w:b/>
          <w:color w:val="000000"/>
        </w:rPr>
        <w:t>Mairinck</w:t>
      </w:r>
      <w:proofErr w:type="spellEnd"/>
      <w:r w:rsidRPr="006A5459">
        <w:rPr>
          <w:rFonts w:ascii="Arial" w:hAnsi="Arial" w:cs="Arial"/>
          <w:b/>
          <w:color w:val="000000"/>
        </w:rPr>
        <w:t>-Pr</w:t>
      </w:r>
      <w:r w:rsidRPr="00466177">
        <w:rPr>
          <w:rFonts w:ascii="Arial" w:hAnsi="Arial" w:cs="Arial"/>
          <w:b/>
        </w:rPr>
        <w:t>.</w:t>
      </w:r>
    </w:p>
    <w:p w:rsidR="00E90218" w:rsidRPr="001B52FE" w:rsidRDefault="00E90218" w:rsidP="00E90218">
      <w:pPr>
        <w:ind w:right="-567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DATA DE ABERTURA</w:t>
      </w:r>
      <w:r w:rsidRPr="001B52FE">
        <w:rPr>
          <w:rFonts w:ascii="Arial" w:hAnsi="Arial" w:cs="Arial"/>
          <w:b/>
          <w:bCs/>
        </w:rPr>
        <w:t>:</w:t>
      </w:r>
      <w:r w:rsidRPr="001B52FE">
        <w:rPr>
          <w:rFonts w:ascii="Arial" w:hAnsi="Arial" w:cs="Arial"/>
          <w:bCs/>
        </w:rPr>
        <w:t xml:space="preserve"> </w:t>
      </w:r>
      <w:proofErr w:type="gramStart"/>
      <w:r>
        <w:rPr>
          <w:rFonts w:ascii="Arial" w:hAnsi="Arial" w:cs="Arial"/>
        </w:rPr>
        <w:t>08:30</w:t>
      </w:r>
      <w:proofErr w:type="gramEnd"/>
      <w:r w:rsidRPr="001B52FE">
        <w:rPr>
          <w:rFonts w:ascii="Arial" w:hAnsi="Arial" w:cs="Arial"/>
        </w:rPr>
        <w:t xml:space="preserve"> horas do dia </w:t>
      </w:r>
      <w:r>
        <w:rPr>
          <w:rFonts w:ascii="Arial" w:hAnsi="Arial" w:cs="Arial"/>
        </w:rPr>
        <w:t>13</w:t>
      </w:r>
      <w:r w:rsidRPr="001B52FE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fevereiro</w:t>
      </w:r>
      <w:r w:rsidRPr="001B52FE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2023</w:t>
      </w:r>
    </w:p>
    <w:p w:rsidR="00E90218" w:rsidRDefault="00E90218" w:rsidP="00E90218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</w:rPr>
      </w:pPr>
      <w:r w:rsidRPr="001B52FE">
        <w:rPr>
          <w:rFonts w:ascii="Arial" w:hAnsi="Arial" w:cs="Arial"/>
          <w:b/>
          <w:bCs/>
          <w:color w:val="000000"/>
        </w:rPr>
        <w:t xml:space="preserve">Local: </w:t>
      </w:r>
      <w:r w:rsidRPr="001B52FE">
        <w:rPr>
          <w:rFonts w:ascii="Arial" w:hAnsi="Arial" w:cs="Arial"/>
          <w:bCs/>
          <w:color w:val="000000"/>
        </w:rPr>
        <w:t>Prefeitura Municipal de Cons</w:t>
      </w:r>
      <w:r>
        <w:rPr>
          <w:rFonts w:ascii="Arial" w:hAnsi="Arial" w:cs="Arial"/>
          <w:bCs/>
          <w:color w:val="000000"/>
        </w:rPr>
        <w:t xml:space="preserve">elheiro </w:t>
      </w:r>
      <w:proofErr w:type="spellStart"/>
      <w:r>
        <w:rPr>
          <w:rFonts w:ascii="Arial" w:hAnsi="Arial" w:cs="Arial"/>
          <w:bCs/>
          <w:color w:val="000000"/>
        </w:rPr>
        <w:t>Mairinck-Pr</w:t>
      </w:r>
      <w:proofErr w:type="spellEnd"/>
      <w:r>
        <w:rPr>
          <w:rFonts w:ascii="Arial" w:hAnsi="Arial" w:cs="Arial"/>
          <w:bCs/>
          <w:color w:val="000000"/>
        </w:rPr>
        <w:t xml:space="preserve"> – Setor de </w:t>
      </w:r>
      <w:r w:rsidR="00A87738">
        <w:rPr>
          <w:rFonts w:ascii="Arial" w:hAnsi="Arial" w:cs="Arial"/>
          <w:bCs/>
          <w:color w:val="000000"/>
        </w:rPr>
        <w:t>Licitação</w:t>
      </w:r>
    </w:p>
    <w:p w:rsidR="00E90218" w:rsidRPr="00A87738" w:rsidRDefault="00E90218" w:rsidP="00A87738">
      <w:pPr>
        <w:ind w:right="-1"/>
        <w:jc w:val="both"/>
        <w:rPr>
          <w:rFonts w:ascii="Arial" w:hAnsi="Arial" w:cs="Arial"/>
          <w:b/>
        </w:rPr>
      </w:pPr>
      <w:r w:rsidRPr="00462FFD">
        <w:rPr>
          <w:rFonts w:ascii="Arial" w:hAnsi="Arial" w:cs="Arial"/>
          <w:b/>
          <w:lang w:eastAsia="ar-SA"/>
        </w:rPr>
        <w:t xml:space="preserve">VALOR DA LICITAÇÃO R$ </w:t>
      </w:r>
      <w:r>
        <w:rPr>
          <w:rFonts w:ascii="Arial" w:hAnsi="Arial" w:cs="Arial"/>
          <w:b/>
          <w:lang w:eastAsia="ar-SA"/>
        </w:rPr>
        <w:t>54.875,34</w:t>
      </w:r>
    </w:p>
    <w:p w:rsidR="00753C29" w:rsidRPr="00ED7F0B" w:rsidRDefault="00CA03E9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Local: </w:t>
      </w:r>
      <w:r w:rsidR="00056030" w:rsidRPr="00ED7F0B">
        <w:rPr>
          <w:rFonts w:ascii="Arial" w:hAnsi="Arial" w:cs="Arial"/>
          <w:sz w:val="24"/>
          <w:szCs w:val="24"/>
        </w:rPr>
        <w:t>Prefeitura Mu</w:t>
      </w:r>
      <w:r w:rsidRPr="00ED7F0B">
        <w:rPr>
          <w:rFonts w:ascii="Arial" w:hAnsi="Arial" w:cs="Arial"/>
          <w:sz w:val="24"/>
          <w:szCs w:val="24"/>
        </w:rPr>
        <w:t>nicipal de Conselh</w:t>
      </w:r>
      <w:r w:rsidR="00C076D1" w:rsidRPr="00ED7F0B">
        <w:rPr>
          <w:rFonts w:ascii="Arial" w:hAnsi="Arial" w:cs="Arial"/>
          <w:sz w:val="24"/>
          <w:szCs w:val="24"/>
        </w:rPr>
        <w:t xml:space="preserve">eiro </w:t>
      </w:r>
      <w:proofErr w:type="spellStart"/>
      <w:r w:rsidR="00C076D1" w:rsidRPr="00ED7F0B">
        <w:rPr>
          <w:rFonts w:ascii="Arial" w:hAnsi="Arial" w:cs="Arial"/>
          <w:sz w:val="24"/>
          <w:szCs w:val="24"/>
        </w:rPr>
        <w:t>Mairinck-</w:t>
      </w:r>
      <w:r w:rsidRPr="00ED7F0B">
        <w:rPr>
          <w:rFonts w:ascii="Arial" w:hAnsi="Arial" w:cs="Arial"/>
          <w:sz w:val="24"/>
          <w:szCs w:val="24"/>
        </w:rPr>
        <w:t>P</w:t>
      </w:r>
      <w:r w:rsidR="00C076D1" w:rsidRPr="00ED7F0B">
        <w:rPr>
          <w:rFonts w:ascii="Arial" w:hAnsi="Arial" w:cs="Arial"/>
          <w:sz w:val="24"/>
          <w:szCs w:val="24"/>
        </w:rPr>
        <w:t>r</w:t>
      </w:r>
      <w:proofErr w:type="spellEnd"/>
      <w:r w:rsidRPr="00ED7F0B">
        <w:rPr>
          <w:rFonts w:ascii="Arial" w:hAnsi="Arial" w:cs="Arial"/>
          <w:sz w:val="24"/>
          <w:szCs w:val="24"/>
        </w:rPr>
        <w:t xml:space="preserve">, </w:t>
      </w:r>
      <w:r w:rsidR="00056030" w:rsidRPr="00ED7F0B">
        <w:rPr>
          <w:rFonts w:ascii="Arial" w:hAnsi="Arial" w:cs="Arial"/>
          <w:sz w:val="24"/>
          <w:szCs w:val="24"/>
        </w:rPr>
        <w:t xml:space="preserve">Setor de Licitações Praça Otacílio Ferreira, 82. Demais informações, bem como cópia do edital e seus anexos, poderão ser obtidos </w:t>
      </w:r>
      <w:r w:rsidR="00B15293" w:rsidRPr="00ED7F0B">
        <w:rPr>
          <w:rFonts w:ascii="Arial" w:hAnsi="Arial" w:cs="Arial"/>
          <w:sz w:val="24"/>
          <w:szCs w:val="24"/>
        </w:rPr>
        <w:t xml:space="preserve">no endereço eletrônico: </w:t>
      </w:r>
      <w:hyperlink r:id="rId8" w:history="1">
        <w:r w:rsidR="00B15293" w:rsidRPr="00ED7F0B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670F99" w:rsidRPr="00ED7F0B">
        <w:rPr>
          <w:rFonts w:ascii="Arial" w:hAnsi="Arial" w:cs="Arial"/>
          <w:sz w:val="24"/>
          <w:szCs w:val="24"/>
        </w:rPr>
        <w:t>, fone 43 3561 1221</w:t>
      </w:r>
      <w:r w:rsidR="006346B0" w:rsidRPr="00ED7F0B">
        <w:rPr>
          <w:rFonts w:ascii="Arial" w:hAnsi="Arial" w:cs="Arial"/>
          <w:sz w:val="24"/>
          <w:szCs w:val="24"/>
        </w:rPr>
        <w:t>.</w:t>
      </w:r>
    </w:p>
    <w:p w:rsidR="006346B0" w:rsidRPr="00ED7F0B" w:rsidRDefault="006346B0" w:rsidP="00071382">
      <w:pPr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670F99" w:rsidRPr="00ED7F0B" w:rsidRDefault="006346B0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DIÁRIO OFICIAL DO MUNICÍPIO DE CONSELHEIRO MAIRINCK</w:t>
      </w:r>
      <w:r w:rsidR="00670F99" w:rsidRPr="00ED7F0B">
        <w:rPr>
          <w:rFonts w:ascii="Arial" w:hAnsi="Arial" w:cs="Arial"/>
          <w:sz w:val="24"/>
          <w:szCs w:val="24"/>
        </w:rPr>
        <w:t xml:space="preserve">, endereço eletrônico </w:t>
      </w:r>
      <w:hyperlink r:id="rId9" w:history="1">
        <w:r w:rsidR="00670F99" w:rsidRPr="00ED7F0B">
          <w:rPr>
            <w:rStyle w:val="Hyperlink"/>
            <w:rFonts w:ascii="Arial" w:hAnsi="Arial" w:cs="Arial"/>
            <w:sz w:val="24"/>
            <w:szCs w:val="24"/>
          </w:rPr>
          <w:t>http://conselheiromairinck.pr.gov.br/diariooficial.php</w:t>
        </w:r>
      </w:hyperlink>
    </w:p>
    <w:p w:rsidR="00670F99" w:rsidRP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DIARIO OFICIAL DO ESTADO DO PARANÁ (DIOE), endereço eletrônico </w:t>
      </w:r>
      <w:hyperlink r:id="rId10" w:history="1">
        <w:r w:rsidRPr="00ED7F0B">
          <w:rPr>
            <w:rStyle w:val="Hyperlink"/>
            <w:rFonts w:ascii="Arial" w:hAnsi="Arial" w:cs="Arial"/>
            <w:sz w:val="24"/>
            <w:szCs w:val="24"/>
          </w:rPr>
          <w:t>http://www.imprensaoficial.pr.gov.br/</w:t>
        </w:r>
      </w:hyperlink>
    </w:p>
    <w:p w:rsidR="006346B0" w:rsidRP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MURAL DE LICITAÇÕES TCE</w:t>
      </w:r>
      <w:r w:rsidR="006346B0" w:rsidRPr="00ED7F0B">
        <w:rPr>
          <w:rFonts w:ascii="Arial" w:hAnsi="Arial" w:cs="Arial"/>
          <w:sz w:val="24"/>
          <w:szCs w:val="24"/>
        </w:rPr>
        <w:t xml:space="preserve"> </w:t>
      </w:r>
      <w:r w:rsidR="00CE4609" w:rsidRPr="00ED7F0B">
        <w:rPr>
          <w:rFonts w:ascii="Arial" w:hAnsi="Arial" w:cs="Arial"/>
          <w:sz w:val="24"/>
          <w:szCs w:val="24"/>
        </w:rPr>
        <w:t>endereço eletrônico</w:t>
      </w:r>
      <w:r w:rsidRPr="00ED7F0B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ED7F0B">
          <w:rPr>
            <w:rStyle w:val="Hyperlink"/>
            <w:rFonts w:ascii="Arial" w:hAnsi="Arial" w:cs="Arial"/>
            <w:sz w:val="24"/>
            <w:szCs w:val="24"/>
          </w:rPr>
          <w:t>https://www1.tce.pr.gov.br/</w:t>
        </w:r>
      </w:hyperlink>
    </w:p>
    <w:p w:rsid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JORNAL DIARIO IMPRESSO- JORNAL </w:t>
      </w:r>
      <w:r w:rsidR="00ED7F0B" w:rsidRPr="00ED7F0B">
        <w:rPr>
          <w:rFonts w:ascii="Arial" w:hAnsi="Arial" w:cs="Arial"/>
          <w:sz w:val="24"/>
          <w:szCs w:val="24"/>
        </w:rPr>
        <w:t xml:space="preserve">EXPRESSO PARANÁ </w:t>
      </w:r>
    </w:p>
    <w:p w:rsidR="00CA03E9" w:rsidRPr="00A87738" w:rsidRDefault="00670F99" w:rsidP="00A87738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DISPONIBILIDAD</w:t>
      </w:r>
      <w:bookmarkStart w:id="3" w:name="_GoBack"/>
      <w:bookmarkEnd w:id="3"/>
      <w:r w:rsidRPr="00ED7F0B">
        <w:rPr>
          <w:rFonts w:ascii="Arial" w:hAnsi="Arial" w:cs="Arial"/>
          <w:sz w:val="24"/>
          <w:szCs w:val="24"/>
        </w:rPr>
        <w:t>E, endereço eletrônico</w:t>
      </w:r>
      <w:r w:rsidR="00EC779A" w:rsidRPr="00ED7F0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C779A" w:rsidRPr="00ED7F0B">
        <w:rPr>
          <w:rFonts w:ascii="Arial" w:hAnsi="Arial" w:cs="Arial"/>
          <w:sz w:val="24"/>
          <w:szCs w:val="24"/>
        </w:rPr>
        <w:t>w</w:t>
      </w:r>
      <w:r w:rsidR="00A87738">
        <w:rPr>
          <w:rFonts w:ascii="Arial" w:hAnsi="Arial" w:cs="Arial"/>
          <w:sz w:val="24"/>
          <w:szCs w:val="24"/>
        </w:rPr>
        <w:t>ww.conselheiromairinck.pr.gov.br</w:t>
      </w:r>
      <w:proofErr w:type="gramEnd"/>
    </w:p>
    <w:p w:rsidR="003127F8" w:rsidRPr="00ED7F0B" w:rsidRDefault="003127F8" w:rsidP="00B9529B">
      <w:pPr>
        <w:pStyle w:val="ParagraphStyle"/>
        <w:ind w:left="567" w:right="282"/>
        <w:jc w:val="center"/>
      </w:pPr>
    </w:p>
    <w:p w:rsidR="00CA03E9" w:rsidRPr="00ED7F0B" w:rsidRDefault="00056030" w:rsidP="00670F99">
      <w:pPr>
        <w:pStyle w:val="ParagraphStyle"/>
        <w:ind w:left="567" w:right="282"/>
        <w:jc w:val="center"/>
      </w:pPr>
      <w:r w:rsidRPr="00ED7F0B">
        <w:t xml:space="preserve">Conselheiro </w:t>
      </w:r>
      <w:proofErr w:type="spellStart"/>
      <w:r w:rsidRPr="00ED7F0B">
        <w:t>Mairinck-</w:t>
      </w:r>
      <w:r w:rsidR="00071382" w:rsidRPr="00ED7F0B">
        <w:t>Pr</w:t>
      </w:r>
      <w:proofErr w:type="spellEnd"/>
      <w:r w:rsidR="00071382" w:rsidRPr="00ED7F0B">
        <w:t>,</w:t>
      </w:r>
      <w:proofErr w:type="gramStart"/>
      <w:r w:rsidR="00071382" w:rsidRPr="00ED7F0B">
        <w:t xml:space="preserve"> </w:t>
      </w:r>
      <w:r w:rsidR="000F6413" w:rsidRPr="00ED7F0B">
        <w:t xml:space="preserve"> </w:t>
      </w:r>
      <w:proofErr w:type="gramEnd"/>
      <w:r w:rsidR="00ED7F0B" w:rsidRPr="00ED7F0B">
        <w:t>23</w:t>
      </w:r>
      <w:r w:rsidR="003E522B" w:rsidRPr="00ED7F0B">
        <w:t xml:space="preserve"> </w:t>
      </w:r>
      <w:r w:rsidR="006346B0" w:rsidRPr="00ED7F0B">
        <w:t xml:space="preserve">de </w:t>
      </w:r>
      <w:r w:rsidR="00ED7F0B" w:rsidRPr="00ED7F0B">
        <w:t>janeiro de 2023</w:t>
      </w:r>
    </w:p>
    <w:p w:rsidR="00CA03E9" w:rsidRPr="00ED7F0B" w:rsidRDefault="00CA03E9" w:rsidP="00B9529B">
      <w:pPr>
        <w:pStyle w:val="ParagraphStyle"/>
        <w:ind w:left="567" w:right="282"/>
        <w:jc w:val="center"/>
      </w:pPr>
    </w:p>
    <w:p w:rsidR="00B9529B" w:rsidRPr="00ED7F0B" w:rsidRDefault="00B9529B" w:rsidP="00B9529B">
      <w:pPr>
        <w:pStyle w:val="ParagraphStyle"/>
        <w:ind w:left="567" w:right="282"/>
        <w:jc w:val="center"/>
      </w:pPr>
    </w:p>
    <w:p w:rsidR="005218B9" w:rsidRPr="00ED7F0B" w:rsidRDefault="005218B9" w:rsidP="00B9529B">
      <w:pPr>
        <w:pStyle w:val="ParagraphStyle"/>
        <w:ind w:left="567" w:right="282"/>
        <w:jc w:val="center"/>
        <w:rPr>
          <w:b/>
        </w:rPr>
      </w:pPr>
    </w:p>
    <w:p w:rsidR="00ED7F0B" w:rsidRPr="00ED7F0B" w:rsidRDefault="00ED7F0B" w:rsidP="00ED7F0B">
      <w:pPr>
        <w:pStyle w:val="ParagraphStyle"/>
        <w:ind w:right="-15"/>
        <w:jc w:val="center"/>
        <w:rPr>
          <w:b/>
          <w:bCs/>
        </w:rPr>
      </w:pPr>
      <w:r w:rsidRPr="00ED7F0B">
        <w:rPr>
          <w:b/>
          <w:bCs/>
        </w:rPr>
        <w:t>Elsie de Souza Santos</w:t>
      </w:r>
    </w:p>
    <w:p w:rsidR="00ED7F0B" w:rsidRPr="00ED7F0B" w:rsidRDefault="00A87738" w:rsidP="00ED7F0B">
      <w:pPr>
        <w:pStyle w:val="ParagraphStyle"/>
        <w:ind w:right="-15"/>
        <w:jc w:val="center"/>
        <w:rPr>
          <w:bCs/>
        </w:rPr>
      </w:pPr>
      <w:r>
        <w:rPr>
          <w:bCs/>
        </w:rPr>
        <w:t>Presidente</w:t>
      </w:r>
      <w:r w:rsidR="00ED7F0B" w:rsidRPr="00ED7F0B">
        <w:rPr>
          <w:bCs/>
        </w:rPr>
        <w:t xml:space="preserve"> </w:t>
      </w:r>
    </w:p>
    <w:p w:rsidR="005218B9" w:rsidRPr="00ED7F0B" w:rsidRDefault="005218B9" w:rsidP="00B9529B">
      <w:pPr>
        <w:pStyle w:val="ParagraphStyle"/>
        <w:ind w:left="567" w:right="282"/>
        <w:jc w:val="center"/>
      </w:pPr>
    </w:p>
    <w:p w:rsidR="005218B9" w:rsidRPr="00ED7F0B" w:rsidRDefault="005218B9" w:rsidP="00B9529B">
      <w:pPr>
        <w:pStyle w:val="ParagraphStyle"/>
        <w:ind w:left="567" w:right="282"/>
        <w:jc w:val="center"/>
      </w:pPr>
    </w:p>
    <w:p w:rsidR="007F1FB2" w:rsidRPr="00ED7F0B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ED7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BA66B8" w:rsidRPr="00A31771" w:rsidRDefault="00BA66B8" w:rsidP="00056030">
      <w:pPr>
        <w:ind w:left="567" w:right="4535"/>
        <w:rPr>
          <w:rFonts w:ascii="Arial" w:hAnsi="Arial" w:cs="Arial"/>
          <w:sz w:val="24"/>
          <w:szCs w:val="24"/>
        </w:rPr>
      </w:pPr>
    </w:p>
    <w:sectPr w:rsidR="00BA66B8" w:rsidRPr="00A31771" w:rsidSect="00E271B2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D07" w:rsidRDefault="00903D07" w:rsidP="00056030">
      <w:pPr>
        <w:spacing w:after="0" w:line="240" w:lineRule="auto"/>
      </w:pPr>
      <w:r>
        <w:separator/>
      </w:r>
    </w:p>
  </w:endnote>
  <w:endnote w:type="continuationSeparator" w:id="0">
    <w:p w:rsidR="00903D07" w:rsidRDefault="00903D07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D07" w:rsidRDefault="00903D07" w:rsidP="00056030">
      <w:pPr>
        <w:spacing w:after="0" w:line="240" w:lineRule="auto"/>
      </w:pPr>
      <w:r>
        <w:separator/>
      </w:r>
    </w:p>
  </w:footnote>
  <w:footnote w:type="continuationSeparator" w:id="0">
    <w:p w:rsidR="00903D07" w:rsidRDefault="00903D07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F0B" w:rsidRDefault="00ED7F0B" w:rsidP="00ED7F0B">
    <w:pPr>
      <w:pStyle w:val="Cabealho"/>
      <w:ind w:left="-1134" w:right="-1844"/>
      <w:jc w:val="center"/>
    </w:pPr>
    <w:r>
      <w:rPr>
        <w:noProof/>
        <w:lang w:eastAsia="pt-BR"/>
      </w:rPr>
      <w:drawing>
        <wp:inline distT="0" distB="0" distL="0" distR="0">
          <wp:extent cx="5405120" cy="1071880"/>
          <wp:effectExtent l="0" t="0" r="508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16A0" w:rsidRDefault="00903D0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0F6413"/>
    <w:rsid w:val="00102A50"/>
    <w:rsid w:val="00132D0E"/>
    <w:rsid w:val="00134276"/>
    <w:rsid w:val="0015505A"/>
    <w:rsid w:val="00160E41"/>
    <w:rsid w:val="0019401A"/>
    <w:rsid w:val="0019636C"/>
    <w:rsid w:val="001B335E"/>
    <w:rsid w:val="001C1DBD"/>
    <w:rsid w:val="001C410C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A9D"/>
    <w:rsid w:val="00390D9B"/>
    <w:rsid w:val="003C0A58"/>
    <w:rsid w:val="003E275F"/>
    <w:rsid w:val="003E4637"/>
    <w:rsid w:val="003E522B"/>
    <w:rsid w:val="0040449F"/>
    <w:rsid w:val="004136A4"/>
    <w:rsid w:val="004136F7"/>
    <w:rsid w:val="00435E83"/>
    <w:rsid w:val="00444A9F"/>
    <w:rsid w:val="004B419D"/>
    <w:rsid w:val="004B787A"/>
    <w:rsid w:val="004C5D9E"/>
    <w:rsid w:val="00516C84"/>
    <w:rsid w:val="005218B9"/>
    <w:rsid w:val="00532E7E"/>
    <w:rsid w:val="00534641"/>
    <w:rsid w:val="00577EA5"/>
    <w:rsid w:val="00580182"/>
    <w:rsid w:val="00584A8C"/>
    <w:rsid w:val="005B0E7F"/>
    <w:rsid w:val="005B7AEF"/>
    <w:rsid w:val="005C42ED"/>
    <w:rsid w:val="005C6AE6"/>
    <w:rsid w:val="006311CC"/>
    <w:rsid w:val="006346B0"/>
    <w:rsid w:val="00641529"/>
    <w:rsid w:val="00651ADD"/>
    <w:rsid w:val="00665DE7"/>
    <w:rsid w:val="00670F99"/>
    <w:rsid w:val="00694FDA"/>
    <w:rsid w:val="006B6D23"/>
    <w:rsid w:val="006C01FE"/>
    <w:rsid w:val="006D2119"/>
    <w:rsid w:val="006F203A"/>
    <w:rsid w:val="006F7519"/>
    <w:rsid w:val="00705A7E"/>
    <w:rsid w:val="00723815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8C53D4"/>
    <w:rsid w:val="00903D07"/>
    <w:rsid w:val="00905113"/>
    <w:rsid w:val="00960D00"/>
    <w:rsid w:val="00965590"/>
    <w:rsid w:val="009A78B8"/>
    <w:rsid w:val="009C094D"/>
    <w:rsid w:val="009E0C42"/>
    <w:rsid w:val="00A019BD"/>
    <w:rsid w:val="00A23F69"/>
    <w:rsid w:val="00A31771"/>
    <w:rsid w:val="00A51D9A"/>
    <w:rsid w:val="00A642AF"/>
    <w:rsid w:val="00A65029"/>
    <w:rsid w:val="00A859DA"/>
    <w:rsid w:val="00A87738"/>
    <w:rsid w:val="00A90D59"/>
    <w:rsid w:val="00AB4CE7"/>
    <w:rsid w:val="00AE46F4"/>
    <w:rsid w:val="00AE5A74"/>
    <w:rsid w:val="00B15293"/>
    <w:rsid w:val="00B158D6"/>
    <w:rsid w:val="00B37E04"/>
    <w:rsid w:val="00B81F0B"/>
    <w:rsid w:val="00B9529B"/>
    <w:rsid w:val="00BA66B8"/>
    <w:rsid w:val="00BD38AD"/>
    <w:rsid w:val="00BF7158"/>
    <w:rsid w:val="00C03C23"/>
    <w:rsid w:val="00C076D1"/>
    <w:rsid w:val="00C31C1B"/>
    <w:rsid w:val="00C4120F"/>
    <w:rsid w:val="00C63B42"/>
    <w:rsid w:val="00C7637C"/>
    <w:rsid w:val="00C87389"/>
    <w:rsid w:val="00CA03E9"/>
    <w:rsid w:val="00CD3A31"/>
    <w:rsid w:val="00CD5ECB"/>
    <w:rsid w:val="00CE1CB5"/>
    <w:rsid w:val="00CE4609"/>
    <w:rsid w:val="00CF44DE"/>
    <w:rsid w:val="00CF76BB"/>
    <w:rsid w:val="00D01151"/>
    <w:rsid w:val="00D14811"/>
    <w:rsid w:val="00D33DDF"/>
    <w:rsid w:val="00D57405"/>
    <w:rsid w:val="00D95A44"/>
    <w:rsid w:val="00DA69AC"/>
    <w:rsid w:val="00DB3441"/>
    <w:rsid w:val="00DD3315"/>
    <w:rsid w:val="00E317F5"/>
    <w:rsid w:val="00E42C2D"/>
    <w:rsid w:val="00E471F6"/>
    <w:rsid w:val="00E85223"/>
    <w:rsid w:val="00E90218"/>
    <w:rsid w:val="00E91808"/>
    <w:rsid w:val="00EC2802"/>
    <w:rsid w:val="00EC779A"/>
    <w:rsid w:val="00ED2EEF"/>
    <w:rsid w:val="00ED7F0B"/>
    <w:rsid w:val="00EE79DE"/>
    <w:rsid w:val="00EF2B69"/>
    <w:rsid w:val="00F13EEE"/>
    <w:rsid w:val="00F52C07"/>
    <w:rsid w:val="00F60963"/>
    <w:rsid w:val="00F7385B"/>
    <w:rsid w:val="00FB056C"/>
    <w:rsid w:val="00FB5302"/>
    <w:rsid w:val="00FD16B3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elheiromairinck.pr.gov.b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1.tce.pr.gov.b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mprensaoficial.pr.gov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selheiromairinck.pr.gov.br/diariooficial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 Municipal</dc:creator>
  <cp:lastModifiedBy>Licitação 02</cp:lastModifiedBy>
  <cp:revision>2</cp:revision>
  <cp:lastPrinted>2021-02-15T14:17:00Z</cp:lastPrinted>
  <dcterms:created xsi:type="dcterms:W3CDTF">2023-01-24T12:20:00Z</dcterms:created>
  <dcterms:modified xsi:type="dcterms:W3CDTF">2023-01-24T12:20:00Z</dcterms:modified>
</cp:coreProperties>
</file>