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3D0" w:rsidRPr="00986C10" w:rsidRDefault="006B13D0" w:rsidP="009843CF">
      <w:pPr>
        <w:shd w:val="clear" w:color="auto" w:fill="FFFFFF"/>
        <w:spacing w:after="0" w:line="240" w:lineRule="auto"/>
        <w:ind w:right="-568"/>
        <w:outlineLvl w:val="2"/>
        <w:rPr>
          <w:rFonts w:ascii="Arial" w:eastAsia="Times New Roman" w:hAnsi="Arial" w:cs="Arial"/>
          <w:bCs/>
          <w:caps/>
          <w:sz w:val="24"/>
          <w:szCs w:val="24"/>
          <w:lang w:eastAsia="pt-BR"/>
        </w:rPr>
      </w:pPr>
    </w:p>
    <w:p w:rsidR="006C6544" w:rsidRPr="00986C10" w:rsidRDefault="006C6544" w:rsidP="009843CF">
      <w:pPr>
        <w:shd w:val="clear" w:color="auto" w:fill="FFFFFF"/>
        <w:spacing w:after="0" w:line="240" w:lineRule="auto"/>
        <w:ind w:right="-568"/>
        <w:outlineLvl w:val="2"/>
        <w:rPr>
          <w:rFonts w:ascii="Arial" w:eastAsia="Times New Roman" w:hAnsi="Arial" w:cs="Arial"/>
          <w:bCs/>
          <w:caps/>
          <w:sz w:val="24"/>
          <w:szCs w:val="24"/>
          <w:lang w:eastAsia="pt-BR"/>
        </w:rPr>
      </w:pPr>
    </w:p>
    <w:p w:rsidR="00362DD7" w:rsidRPr="00986C10" w:rsidRDefault="00321D4B" w:rsidP="002363F5">
      <w:pPr>
        <w:shd w:val="clear" w:color="auto" w:fill="FFFFFF"/>
        <w:spacing w:after="0" w:line="240" w:lineRule="auto"/>
        <w:ind w:right="-568"/>
        <w:jc w:val="center"/>
        <w:outlineLvl w:val="2"/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</w:pPr>
      <w:r w:rsidRPr="00986C10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MUNICIPIO DE CONSELHEIRO MAIRINCK ESTADO DO PARANÁ</w:t>
      </w:r>
    </w:p>
    <w:p w:rsidR="00E22A38" w:rsidRPr="00D00B0C" w:rsidRDefault="00761350" w:rsidP="00E22A38">
      <w:pPr>
        <w:pStyle w:val="ParagraphStyle"/>
        <w:ind w:right="-15"/>
        <w:jc w:val="center"/>
        <w:rPr>
          <w:b/>
          <w:bCs/>
        </w:rPr>
      </w:pPr>
      <w:r w:rsidRPr="00986C10">
        <w:rPr>
          <w:rFonts w:cs="Arial"/>
          <w:b/>
          <w:bCs/>
          <w:caps/>
        </w:rPr>
        <w:t xml:space="preserve">AVISO DE </w:t>
      </w:r>
      <w:r w:rsidR="00321D4B" w:rsidRPr="00986C10">
        <w:rPr>
          <w:rFonts w:cs="Arial"/>
          <w:b/>
          <w:bCs/>
          <w:caps/>
        </w:rPr>
        <w:t>LI</w:t>
      </w:r>
      <w:r w:rsidR="00EF2C08" w:rsidRPr="00986C10">
        <w:rPr>
          <w:rFonts w:cs="Arial"/>
          <w:b/>
          <w:bCs/>
          <w:caps/>
        </w:rPr>
        <w:t xml:space="preserve">CITAÇÃO </w:t>
      </w:r>
      <w:r w:rsidR="00E22A38">
        <w:rPr>
          <w:b/>
          <w:bCs/>
        </w:rPr>
        <w:t xml:space="preserve">MODALIDADE: </w:t>
      </w:r>
      <w:r w:rsidR="00E22A38" w:rsidRPr="00D00B0C">
        <w:rPr>
          <w:b/>
          <w:bCs/>
        </w:rPr>
        <w:t xml:space="preserve">PREGÃO PRESENCIAL N° </w:t>
      </w:r>
      <w:r w:rsidR="00E15EC7">
        <w:rPr>
          <w:b/>
          <w:bCs/>
        </w:rPr>
        <w:t>061</w:t>
      </w:r>
      <w:r w:rsidR="00E22A38">
        <w:rPr>
          <w:b/>
          <w:bCs/>
        </w:rPr>
        <w:t xml:space="preserve">/2021- </w:t>
      </w:r>
      <w:r w:rsidR="00E22A38" w:rsidRPr="00D00B0C">
        <w:rPr>
          <w:b/>
          <w:bCs/>
        </w:rPr>
        <w:t xml:space="preserve">PROCESSO ADMINISTRATIVO Nº </w:t>
      </w:r>
      <w:r w:rsidR="00E15EC7">
        <w:rPr>
          <w:b/>
          <w:bCs/>
        </w:rPr>
        <w:t>117</w:t>
      </w:r>
      <w:r w:rsidR="00E22A38">
        <w:rPr>
          <w:b/>
          <w:bCs/>
        </w:rPr>
        <w:t>/2021</w:t>
      </w:r>
    </w:p>
    <w:p w:rsidR="00E22A38" w:rsidRPr="00D00B0C" w:rsidRDefault="00E22A38" w:rsidP="00E22A38">
      <w:pPr>
        <w:pStyle w:val="ParagraphStyle"/>
        <w:spacing w:line="276" w:lineRule="auto"/>
        <w:ind w:right="-15"/>
        <w:jc w:val="center"/>
        <w:rPr>
          <w:b/>
          <w:bCs/>
        </w:rPr>
      </w:pPr>
    </w:p>
    <w:p w:rsidR="00C22889" w:rsidRPr="00986C10" w:rsidRDefault="00C22889" w:rsidP="00E22A38">
      <w:pPr>
        <w:shd w:val="clear" w:color="auto" w:fill="FFFFFF"/>
        <w:spacing w:after="0" w:line="240" w:lineRule="auto"/>
        <w:ind w:right="-568"/>
        <w:jc w:val="center"/>
        <w:outlineLvl w:val="2"/>
        <w:rPr>
          <w:rFonts w:ascii="Arial" w:eastAsia="Times New Roman" w:hAnsi="Arial" w:cs="Arial"/>
          <w:bCs/>
          <w:caps/>
          <w:sz w:val="24"/>
          <w:szCs w:val="24"/>
          <w:lang w:eastAsia="pt-BR"/>
        </w:rPr>
      </w:pPr>
    </w:p>
    <w:p w:rsidR="00E15EC7" w:rsidRDefault="00E15EC7" w:rsidP="00E15EC7">
      <w:pPr>
        <w:shd w:val="clear" w:color="auto" w:fill="FFFFFF"/>
        <w:spacing w:after="0" w:line="360" w:lineRule="auto"/>
        <w:jc w:val="both"/>
        <w:outlineLvl w:val="2"/>
        <w:rPr>
          <w:rFonts w:ascii="Arial" w:hAnsi="Arial" w:cs="Arial"/>
          <w:sz w:val="24"/>
          <w:szCs w:val="24"/>
        </w:rPr>
      </w:pPr>
      <w:r w:rsidRPr="001352F8">
        <w:rPr>
          <w:rFonts w:ascii="Arial" w:hAnsi="Arial" w:cs="Arial"/>
          <w:sz w:val="24"/>
          <w:szCs w:val="24"/>
        </w:rPr>
        <w:t xml:space="preserve">O Município de Conselheiro </w:t>
      </w:r>
      <w:proofErr w:type="spellStart"/>
      <w:r w:rsidRPr="001352F8">
        <w:rPr>
          <w:rFonts w:ascii="Arial" w:hAnsi="Arial" w:cs="Arial"/>
          <w:sz w:val="24"/>
          <w:szCs w:val="24"/>
        </w:rPr>
        <w:t>Mairinck-Pr</w:t>
      </w:r>
      <w:proofErr w:type="spellEnd"/>
      <w:r w:rsidRPr="001352F8">
        <w:rPr>
          <w:rFonts w:ascii="Arial" w:hAnsi="Arial" w:cs="Arial"/>
          <w:sz w:val="24"/>
          <w:szCs w:val="24"/>
        </w:rPr>
        <w:t>, por meio do Pregoeiro Oficial, Senhor Ilton Aparecido Inácio,</w:t>
      </w:r>
      <w:r>
        <w:rPr>
          <w:rFonts w:ascii="Arial" w:hAnsi="Arial" w:cs="Arial"/>
          <w:sz w:val="24"/>
          <w:szCs w:val="24"/>
        </w:rPr>
        <w:t xml:space="preserve"> designado pela portaria n. 005</w:t>
      </w:r>
      <w:r w:rsidRPr="001352F8">
        <w:rPr>
          <w:rFonts w:ascii="Arial" w:hAnsi="Arial" w:cs="Arial"/>
          <w:sz w:val="24"/>
          <w:szCs w:val="24"/>
        </w:rPr>
        <w:t xml:space="preserve">/2021 torna público para conhecimento dos interessados, que fará realizar licitação na modalidade de PREGÃO na forma PRESENCIAL do tipo menor preço por item, cujo objeto: </w:t>
      </w:r>
    </w:p>
    <w:p w:rsidR="00E15EC7" w:rsidRPr="00E45D2F" w:rsidRDefault="00E15EC7" w:rsidP="00E15EC7">
      <w:pPr>
        <w:shd w:val="clear" w:color="auto" w:fill="FFFFFF"/>
        <w:spacing w:after="0" w:line="360" w:lineRule="auto"/>
        <w:jc w:val="both"/>
        <w:outlineLvl w:val="2"/>
        <w:rPr>
          <w:rFonts w:ascii="Arial" w:hAnsi="Arial" w:cs="Arial"/>
          <w:sz w:val="24"/>
          <w:szCs w:val="24"/>
        </w:rPr>
      </w:pPr>
      <w:r w:rsidRPr="00240675">
        <w:rPr>
          <w:rFonts w:ascii="Arial" w:hAnsi="Arial" w:cs="Arial"/>
          <w:sz w:val="24"/>
          <w:szCs w:val="24"/>
        </w:rPr>
        <w:t xml:space="preserve">Contratação de Empresa especializada em execução de serviços de engenharia elétrica compreendendo o levantamento topográfico, projetos, montagem de redes de média e baixa tensão, execução de atividades em rede energizada 13,8 kV e 34,5 kV, instalação de luminárias, e postes ornamentais com redes de energia elétrica subterrâneas, com fornecimento de mão de obra, material e </w:t>
      </w:r>
      <w:r w:rsidRPr="00E45D2F">
        <w:rPr>
          <w:rFonts w:ascii="Arial" w:hAnsi="Arial" w:cs="Arial"/>
          <w:sz w:val="24"/>
          <w:szCs w:val="24"/>
        </w:rPr>
        <w:t xml:space="preserve">equipamentos, para possível aquisição pelo Município de Conselheiro </w:t>
      </w:r>
      <w:proofErr w:type="spellStart"/>
      <w:r w:rsidRPr="00E45D2F">
        <w:rPr>
          <w:rFonts w:ascii="Arial" w:hAnsi="Arial" w:cs="Arial"/>
          <w:sz w:val="24"/>
          <w:szCs w:val="24"/>
        </w:rPr>
        <w:t>Mairinck</w:t>
      </w:r>
      <w:proofErr w:type="spellEnd"/>
    </w:p>
    <w:p w:rsidR="00E15EC7" w:rsidRPr="00E15EC7" w:rsidRDefault="00E15EC7" w:rsidP="00E15EC7">
      <w:pPr>
        <w:shd w:val="clear" w:color="auto" w:fill="FFFFFF"/>
        <w:spacing w:after="0" w:line="360" w:lineRule="auto"/>
        <w:jc w:val="both"/>
        <w:outlineLvl w:val="2"/>
        <w:rPr>
          <w:rFonts w:ascii="Arial" w:eastAsia="Arial" w:hAnsi="Arial" w:cs="Arial"/>
          <w:sz w:val="24"/>
          <w:szCs w:val="24"/>
        </w:rPr>
      </w:pPr>
      <w:r w:rsidRPr="00E45D2F">
        <w:rPr>
          <w:rFonts w:ascii="Arial" w:eastAsia="Arial" w:hAnsi="Arial" w:cs="Arial"/>
          <w:sz w:val="24"/>
          <w:szCs w:val="24"/>
        </w:rPr>
        <w:t>RECEBIMENTO DAS PROPO</w:t>
      </w:r>
      <w:bookmarkStart w:id="0" w:name="_GoBack"/>
      <w:bookmarkEnd w:id="0"/>
      <w:r w:rsidRPr="00E45D2F">
        <w:rPr>
          <w:rFonts w:ascii="Arial" w:eastAsia="Arial" w:hAnsi="Arial" w:cs="Arial"/>
          <w:sz w:val="24"/>
          <w:szCs w:val="24"/>
        </w:rPr>
        <w:t xml:space="preserve">STAS:  ABERTURA E JULGAMENTO DAS PROPOSTAS:  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E15EC7">
        <w:rPr>
          <w:rFonts w:ascii="Arial" w:hAnsi="Arial" w:cs="Arial"/>
          <w:bCs/>
          <w:sz w:val="24"/>
          <w:szCs w:val="24"/>
        </w:rPr>
        <w:t>às 08:30 horas do dia 17 de dezembro de 2021</w:t>
      </w:r>
    </w:p>
    <w:p w:rsidR="00E15EC7" w:rsidRPr="00E15EC7" w:rsidRDefault="00E15EC7" w:rsidP="00E15EC7">
      <w:pPr>
        <w:shd w:val="clear" w:color="auto" w:fill="FFFFFF"/>
        <w:spacing w:after="0" w:line="360" w:lineRule="auto"/>
        <w:jc w:val="both"/>
        <w:outlineLvl w:val="2"/>
        <w:rPr>
          <w:rFonts w:ascii="Arial" w:hAnsi="Arial" w:cs="Arial"/>
          <w:bCs/>
          <w:sz w:val="24"/>
          <w:szCs w:val="24"/>
        </w:rPr>
      </w:pPr>
      <w:r w:rsidRPr="00E45D2F">
        <w:rPr>
          <w:rFonts w:ascii="Arial" w:eastAsia="Arial" w:hAnsi="Arial" w:cs="Arial"/>
          <w:sz w:val="24"/>
          <w:szCs w:val="24"/>
        </w:rPr>
        <w:t>INÍCIO DA SESSÃO DE DISPUTA DE PREÇOS</w:t>
      </w:r>
      <w:r w:rsidRPr="00E15EC7">
        <w:rPr>
          <w:rFonts w:ascii="Arial" w:eastAsia="Arial" w:hAnsi="Arial" w:cs="Arial"/>
          <w:sz w:val="24"/>
          <w:szCs w:val="24"/>
        </w:rPr>
        <w:t xml:space="preserve">:   </w:t>
      </w:r>
      <w:r w:rsidRPr="00E15EC7">
        <w:rPr>
          <w:rFonts w:ascii="Arial" w:hAnsi="Arial" w:cs="Arial"/>
          <w:bCs/>
          <w:sz w:val="24"/>
          <w:szCs w:val="24"/>
        </w:rPr>
        <w:t>às 08:30 horas do dia 17 de dezembro de 2021</w:t>
      </w:r>
    </w:p>
    <w:p w:rsidR="00D63E0E" w:rsidRPr="00986C10" w:rsidRDefault="00D63E0E" w:rsidP="002363F5">
      <w:pPr>
        <w:pStyle w:val="SemEspaamento"/>
        <w:ind w:right="-568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</w:p>
    <w:p w:rsidR="00D63E0E" w:rsidRPr="00986C10" w:rsidRDefault="00EF2C08" w:rsidP="002363F5">
      <w:pPr>
        <w:pStyle w:val="SemEspaamento"/>
        <w:ind w:right="-568"/>
        <w:jc w:val="both"/>
        <w:rPr>
          <w:rFonts w:ascii="Arial" w:hAnsi="Arial" w:cs="Arial"/>
          <w:sz w:val="24"/>
          <w:szCs w:val="24"/>
        </w:rPr>
      </w:pPr>
      <w:r w:rsidRPr="00986C10">
        <w:rPr>
          <w:rFonts w:ascii="Arial" w:eastAsia="Arial" w:hAnsi="Arial" w:cs="Arial"/>
          <w:color w:val="000000" w:themeColor="text1"/>
          <w:sz w:val="24"/>
          <w:szCs w:val="24"/>
        </w:rPr>
        <w:t>REFERÊNCIA DE TEMPO: horário de Brasília (DF).</w:t>
      </w:r>
      <w:r w:rsidR="00AC057E" w:rsidRPr="00986C10">
        <w:rPr>
          <w:rFonts w:ascii="Arial" w:hAnsi="Arial" w:cs="Arial"/>
          <w:sz w:val="24"/>
          <w:szCs w:val="24"/>
        </w:rPr>
        <w:t xml:space="preserve"> </w:t>
      </w:r>
    </w:p>
    <w:p w:rsidR="00D63E0E" w:rsidRPr="00986C10" w:rsidRDefault="00D63E0E" w:rsidP="002363F5">
      <w:pPr>
        <w:pStyle w:val="SemEspaamento"/>
        <w:ind w:right="-568"/>
        <w:jc w:val="both"/>
        <w:rPr>
          <w:rFonts w:ascii="Arial" w:hAnsi="Arial" w:cs="Arial"/>
          <w:sz w:val="24"/>
          <w:szCs w:val="24"/>
        </w:rPr>
      </w:pPr>
    </w:p>
    <w:p w:rsidR="00986C10" w:rsidRPr="00986C10" w:rsidRDefault="00986C10" w:rsidP="00986C10">
      <w:pPr>
        <w:shd w:val="clear" w:color="auto" w:fill="FFFFFF"/>
        <w:spacing w:after="0" w:line="360" w:lineRule="auto"/>
        <w:jc w:val="both"/>
        <w:outlineLvl w:val="2"/>
        <w:rPr>
          <w:rFonts w:ascii="Arial" w:hAnsi="Arial" w:cs="Arial"/>
          <w:sz w:val="24"/>
          <w:szCs w:val="24"/>
        </w:rPr>
      </w:pPr>
      <w:r w:rsidRPr="00986C10">
        <w:rPr>
          <w:rFonts w:ascii="Arial" w:hAnsi="Arial" w:cs="Arial"/>
          <w:sz w:val="24"/>
          <w:szCs w:val="24"/>
        </w:rPr>
        <w:t xml:space="preserve">LOCAL: Setor de licitações, Praça Otacílio Ferreira 82, centro de Conselheiro </w:t>
      </w:r>
      <w:proofErr w:type="spellStart"/>
      <w:r w:rsidRPr="00986C10">
        <w:rPr>
          <w:rFonts w:ascii="Arial" w:hAnsi="Arial" w:cs="Arial"/>
          <w:sz w:val="24"/>
          <w:szCs w:val="24"/>
        </w:rPr>
        <w:t>Mairinck</w:t>
      </w:r>
      <w:proofErr w:type="spellEnd"/>
      <w:r w:rsidRPr="00986C10">
        <w:rPr>
          <w:rFonts w:ascii="Arial" w:hAnsi="Arial" w:cs="Arial"/>
          <w:sz w:val="24"/>
          <w:szCs w:val="24"/>
        </w:rPr>
        <w:t xml:space="preserve"> PR, para ter acesso ao edital completo: </w:t>
      </w:r>
      <w:hyperlink r:id="rId6" w:history="1">
        <w:r w:rsidRPr="00986C10">
          <w:rPr>
            <w:rStyle w:val="Hyperlink"/>
            <w:rFonts w:ascii="Arial" w:eastAsia="Times New Roman" w:hAnsi="Arial" w:cs="Arial"/>
            <w:color w:val="auto"/>
            <w:sz w:val="24"/>
            <w:szCs w:val="24"/>
            <w:u w:val="none"/>
            <w:lang w:eastAsia="pt-BR"/>
          </w:rPr>
          <w:t>www.conselheiromairinck.pr.gov.br</w:t>
        </w:r>
      </w:hyperlink>
      <w:r w:rsidRPr="00986C10">
        <w:rPr>
          <w:rStyle w:val="Hyperlink"/>
          <w:rFonts w:ascii="Arial" w:eastAsia="Times New Roman" w:hAnsi="Arial" w:cs="Arial"/>
          <w:color w:val="auto"/>
          <w:sz w:val="24"/>
          <w:szCs w:val="24"/>
          <w:u w:val="none"/>
          <w:lang w:eastAsia="pt-BR"/>
        </w:rPr>
        <w:t>.</w:t>
      </w:r>
    </w:p>
    <w:p w:rsidR="00845936" w:rsidRDefault="00845936" w:rsidP="00986C10">
      <w:pPr>
        <w:shd w:val="clear" w:color="auto" w:fill="FFFFFF"/>
        <w:spacing w:after="0" w:line="360" w:lineRule="auto"/>
        <w:jc w:val="both"/>
        <w:outlineLvl w:val="2"/>
        <w:rPr>
          <w:rFonts w:ascii="Arial" w:eastAsia="Times New Roman" w:hAnsi="Arial" w:cs="Arial"/>
          <w:sz w:val="24"/>
          <w:szCs w:val="24"/>
          <w:lang w:eastAsia="pt-BR"/>
        </w:rPr>
      </w:pPr>
    </w:p>
    <w:p w:rsidR="00986C10" w:rsidRPr="00986C10" w:rsidRDefault="00E15EC7" w:rsidP="00986C10">
      <w:pPr>
        <w:shd w:val="clear" w:color="auto" w:fill="FFFFFF"/>
        <w:spacing w:after="0" w:line="360" w:lineRule="auto"/>
        <w:jc w:val="both"/>
        <w:outlineLvl w:val="2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 xml:space="preserve">Conselheiro </w:t>
      </w:r>
      <w:proofErr w:type="spellStart"/>
      <w:r>
        <w:rPr>
          <w:rFonts w:ascii="Arial" w:eastAsia="Times New Roman" w:hAnsi="Arial" w:cs="Arial"/>
          <w:sz w:val="24"/>
          <w:szCs w:val="24"/>
          <w:lang w:eastAsia="pt-BR"/>
        </w:rPr>
        <w:t>Mairinck</w:t>
      </w:r>
      <w:proofErr w:type="spellEnd"/>
      <w:r>
        <w:rPr>
          <w:rFonts w:ascii="Arial" w:eastAsia="Times New Roman" w:hAnsi="Arial" w:cs="Arial"/>
          <w:sz w:val="24"/>
          <w:szCs w:val="24"/>
          <w:lang w:eastAsia="pt-BR"/>
        </w:rPr>
        <w:t>, 02</w:t>
      </w:r>
      <w:r w:rsidR="00986C10" w:rsidRPr="00986C10">
        <w:rPr>
          <w:rFonts w:ascii="Arial" w:eastAsia="Times New Roman" w:hAnsi="Arial" w:cs="Arial"/>
          <w:sz w:val="24"/>
          <w:szCs w:val="24"/>
          <w:lang w:eastAsia="pt-BR"/>
        </w:rPr>
        <w:t xml:space="preserve"> de </w:t>
      </w:r>
      <w:r>
        <w:rPr>
          <w:rFonts w:ascii="Arial" w:eastAsia="Times New Roman" w:hAnsi="Arial" w:cs="Arial"/>
          <w:sz w:val="24"/>
          <w:szCs w:val="24"/>
          <w:lang w:eastAsia="pt-BR"/>
        </w:rPr>
        <w:t>dezembro</w:t>
      </w:r>
      <w:r w:rsidR="00986C10" w:rsidRPr="00986C10">
        <w:rPr>
          <w:rFonts w:ascii="Arial" w:eastAsia="Times New Roman" w:hAnsi="Arial" w:cs="Arial"/>
          <w:sz w:val="24"/>
          <w:szCs w:val="24"/>
          <w:lang w:eastAsia="pt-BR"/>
        </w:rPr>
        <w:t xml:space="preserve"> de 2021.</w:t>
      </w:r>
    </w:p>
    <w:p w:rsidR="00986C10" w:rsidRPr="00986C10" w:rsidRDefault="00986C10" w:rsidP="002363F5">
      <w:pPr>
        <w:pStyle w:val="SemEspaamento"/>
        <w:ind w:right="-568"/>
        <w:jc w:val="both"/>
        <w:rPr>
          <w:rFonts w:ascii="Arial" w:hAnsi="Arial" w:cs="Arial"/>
          <w:sz w:val="24"/>
          <w:szCs w:val="24"/>
        </w:rPr>
      </w:pPr>
    </w:p>
    <w:p w:rsidR="00D63E0E" w:rsidRPr="00986C10" w:rsidRDefault="00D63E0E" w:rsidP="00E15EC7">
      <w:pPr>
        <w:pStyle w:val="SemEspaamento"/>
        <w:ind w:right="-568"/>
        <w:rPr>
          <w:rFonts w:ascii="Arial" w:eastAsia="Times New Roman" w:hAnsi="Arial" w:cs="Arial"/>
          <w:sz w:val="24"/>
          <w:szCs w:val="24"/>
          <w:lang w:eastAsia="pt-BR"/>
        </w:rPr>
      </w:pPr>
    </w:p>
    <w:p w:rsidR="00D63E0E" w:rsidRPr="00986C10" w:rsidRDefault="00D63E0E" w:rsidP="00D63E0E">
      <w:pPr>
        <w:pStyle w:val="SemEspaamento"/>
        <w:ind w:right="-568"/>
        <w:jc w:val="center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CA4DCF" w:rsidRPr="00986C10" w:rsidRDefault="00CA4DCF" w:rsidP="00D63E0E">
      <w:pPr>
        <w:pStyle w:val="SemEspaamento"/>
        <w:ind w:right="-568"/>
        <w:jc w:val="center"/>
        <w:rPr>
          <w:rFonts w:ascii="Arial" w:hAnsi="Arial" w:cs="Arial"/>
          <w:b/>
          <w:sz w:val="24"/>
          <w:szCs w:val="24"/>
        </w:rPr>
      </w:pPr>
      <w:r w:rsidRPr="00986C10">
        <w:rPr>
          <w:rFonts w:ascii="Arial" w:hAnsi="Arial" w:cs="Arial"/>
          <w:b/>
          <w:sz w:val="24"/>
          <w:szCs w:val="24"/>
        </w:rPr>
        <w:t>Alex Sandro Pereira Costa Domingues</w:t>
      </w:r>
    </w:p>
    <w:p w:rsidR="00CA4DCF" w:rsidRPr="00986C10" w:rsidRDefault="00CA4DCF" w:rsidP="00D63E0E">
      <w:pPr>
        <w:pStyle w:val="SemEspaamento"/>
        <w:ind w:right="-568"/>
        <w:jc w:val="center"/>
        <w:rPr>
          <w:rFonts w:ascii="Arial" w:hAnsi="Arial" w:cs="Arial"/>
          <w:sz w:val="24"/>
          <w:szCs w:val="24"/>
        </w:rPr>
      </w:pPr>
      <w:r w:rsidRPr="00986C10">
        <w:rPr>
          <w:rFonts w:ascii="Arial" w:hAnsi="Arial" w:cs="Arial"/>
          <w:sz w:val="24"/>
          <w:szCs w:val="24"/>
        </w:rPr>
        <w:t>Prefeito Municipal</w:t>
      </w:r>
    </w:p>
    <w:p w:rsidR="002363F5" w:rsidRPr="00986C10" w:rsidRDefault="002363F5" w:rsidP="00D63E0E">
      <w:pPr>
        <w:pStyle w:val="SemEspaamento"/>
        <w:ind w:right="-568"/>
        <w:jc w:val="center"/>
        <w:rPr>
          <w:rFonts w:ascii="Arial" w:hAnsi="Arial" w:cs="Arial"/>
          <w:sz w:val="24"/>
          <w:szCs w:val="24"/>
        </w:rPr>
      </w:pPr>
    </w:p>
    <w:p w:rsidR="007861B0" w:rsidRPr="00E04B23" w:rsidRDefault="007861B0" w:rsidP="00E04B23">
      <w:pPr>
        <w:pStyle w:val="SemEspaamento"/>
        <w:ind w:left="2268" w:right="1700"/>
        <w:rPr>
          <w:rFonts w:ascii="Arial" w:hAnsi="Arial" w:cs="Arial"/>
          <w:sz w:val="14"/>
          <w:szCs w:val="14"/>
        </w:rPr>
      </w:pPr>
    </w:p>
    <w:sectPr w:rsidR="007861B0" w:rsidRPr="00E04B23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386" w:rsidRDefault="00C86386" w:rsidP="00D1035B">
      <w:pPr>
        <w:spacing w:after="0" w:line="240" w:lineRule="auto"/>
      </w:pPr>
      <w:r>
        <w:separator/>
      </w:r>
    </w:p>
  </w:endnote>
  <w:endnote w:type="continuationSeparator" w:id="0">
    <w:p w:rsidR="00C86386" w:rsidRDefault="00C86386" w:rsidP="00D10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386" w:rsidRDefault="00C86386" w:rsidP="00D1035B">
      <w:pPr>
        <w:spacing w:after="0" w:line="240" w:lineRule="auto"/>
      </w:pPr>
      <w:r>
        <w:separator/>
      </w:r>
    </w:p>
  </w:footnote>
  <w:footnote w:type="continuationSeparator" w:id="0">
    <w:p w:rsidR="00C86386" w:rsidRDefault="00C86386" w:rsidP="00D10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E0E" w:rsidRDefault="00E22A38">
    <w:pPr>
      <w:pStyle w:val="Cabealho"/>
    </w:pPr>
    <w:r>
      <w:rPr>
        <w:noProof/>
        <w:lang w:eastAsia="pt-BR"/>
      </w:rPr>
      <w:drawing>
        <wp:inline distT="0" distB="0" distL="0" distR="0" wp14:anchorId="5141AF01" wp14:editId="5FE39466">
          <wp:extent cx="5400040" cy="1071754"/>
          <wp:effectExtent l="0" t="0" r="0" b="0"/>
          <wp:docPr id="6" name="Imagem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m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717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350"/>
    <w:rsid w:val="00045203"/>
    <w:rsid w:val="00051B4B"/>
    <w:rsid w:val="00057609"/>
    <w:rsid w:val="00087FC5"/>
    <w:rsid w:val="00096A20"/>
    <w:rsid w:val="000A7D54"/>
    <w:rsid w:val="000B5C90"/>
    <w:rsid w:val="000E72E4"/>
    <w:rsid w:val="00141907"/>
    <w:rsid w:val="00170394"/>
    <w:rsid w:val="00187CDF"/>
    <w:rsid w:val="001A526A"/>
    <w:rsid w:val="001B14CC"/>
    <w:rsid w:val="002363F5"/>
    <w:rsid w:val="00272495"/>
    <w:rsid w:val="002938CE"/>
    <w:rsid w:val="002C0B19"/>
    <w:rsid w:val="002C3D5C"/>
    <w:rsid w:val="00300383"/>
    <w:rsid w:val="00321D4B"/>
    <w:rsid w:val="0034605E"/>
    <w:rsid w:val="00356C63"/>
    <w:rsid w:val="00362DD7"/>
    <w:rsid w:val="003711E5"/>
    <w:rsid w:val="00381963"/>
    <w:rsid w:val="003C20EF"/>
    <w:rsid w:val="003D309C"/>
    <w:rsid w:val="003E6C94"/>
    <w:rsid w:val="0043228A"/>
    <w:rsid w:val="0044111B"/>
    <w:rsid w:val="00457147"/>
    <w:rsid w:val="00474FF3"/>
    <w:rsid w:val="0049792E"/>
    <w:rsid w:val="004A268D"/>
    <w:rsid w:val="004A5DFD"/>
    <w:rsid w:val="004C693E"/>
    <w:rsid w:val="004E6B69"/>
    <w:rsid w:val="00542E38"/>
    <w:rsid w:val="00594A7C"/>
    <w:rsid w:val="00655093"/>
    <w:rsid w:val="00673DF9"/>
    <w:rsid w:val="006863BF"/>
    <w:rsid w:val="006A68D8"/>
    <w:rsid w:val="006A70E7"/>
    <w:rsid w:val="006B13D0"/>
    <w:rsid w:val="006C2C19"/>
    <w:rsid w:val="006C6544"/>
    <w:rsid w:val="006D6DF2"/>
    <w:rsid w:val="006E502E"/>
    <w:rsid w:val="006F265B"/>
    <w:rsid w:val="00705913"/>
    <w:rsid w:val="00761350"/>
    <w:rsid w:val="0076209C"/>
    <w:rsid w:val="007861B0"/>
    <w:rsid w:val="007C1B13"/>
    <w:rsid w:val="00845936"/>
    <w:rsid w:val="008462F0"/>
    <w:rsid w:val="008555D8"/>
    <w:rsid w:val="00881DFA"/>
    <w:rsid w:val="00882DC7"/>
    <w:rsid w:val="00975D2A"/>
    <w:rsid w:val="009843CF"/>
    <w:rsid w:val="00986C10"/>
    <w:rsid w:val="009E0D25"/>
    <w:rsid w:val="009E32B2"/>
    <w:rsid w:val="00A11E79"/>
    <w:rsid w:val="00A37145"/>
    <w:rsid w:val="00A42742"/>
    <w:rsid w:val="00AB111E"/>
    <w:rsid w:val="00AC057E"/>
    <w:rsid w:val="00AE31B5"/>
    <w:rsid w:val="00B804BD"/>
    <w:rsid w:val="00B978E4"/>
    <w:rsid w:val="00BD252B"/>
    <w:rsid w:val="00C05E43"/>
    <w:rsid w:val="00C22889"/>
    <w:rsid w:val="00C31CF8"/>
    <w:rsid w:val="00C623E5"/>
    <w:rsid w:val="00C73D5C"/>
    <w:rsid w:val="00C86386"/>
    <w:rsid w:val="00CA4DCF"/>
    <w:rsid w:val="00CC2CA4"/>
    <w:rsid w:val="00CD65FF"/>
    <w:rsid w:val="00D1035B"/>
    <w:rsid w:val="00D52A32"/>
    <w:rsid w:val="00D601EF"/>
    <w:rsid w:val="00D63E0E"/>
    <w:rsid w:val="00D740D4"/>
    <w:rsid w:val="00D84633"/>
    <w:rsid w:val="00DB65CC"/>
    <w:rsid w:val="00DD23BC"/>
    <w:rsid w:val="00DE56A6"/>
    <w:rsid w:val="00E004FC"/>
    <w:rsid w:val="00E04B23"/>
    <w:rsid w:val="00E13BFB"/>
    <w:rsid w:val="00E15EC7"/>
    <w:rsid w:val="00E200AE"/>
    <w:rsid w:val="00E22A38"/>
    <w:rsid w:val="00E968FF"/>
    <w:rsid w:val="00EE15E6"/>
    <w:rsid w:val="00EF2C08"/>
    <w:rsid w:val="00F22C65"/>
    <w:rsid w:val="00F50C45"/>
    <w:rsid w:val="00F813E4"/>
    <w:rsid w:val="00FF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B42E50B-3ABE-459A-A798-900C71D7A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7613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7613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761350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761350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customStyle="1" w:styleId="text-center">
    <w:name w:val="text-center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publicado-dou">
    <w:name w:val="publicado-dou"/>
    <w:basedOn w:val="Fontepargpadro"/>
    <w:rsid w:val="00761350"/>
  </w:style>
  <w:style w:type="character" w:customStyle="1" w:styleId="publicado-dou-data">
    <w:name w:val="publicado-dou-data"/>
    <w:basedOn w:val="Fontepargpadro"/>
    <w:rsid w:val="00761350"/>
  </w:style>
  <w:style w:type="character" w:customStyle="1" w:styleId="pipe">
    <w:name w:val="pipe"/>
    <w:basedOn w:val="Fontepargpadro"/>
    <w:rsid w:val="00761350"/>
  </w:style>
  <w:style w:type="character" w:customStyle="1" w:styleId="edicao-dou">
    <w:name w:val="edicao-dou"/>
    <w:basedOn w:val="Fontepargpadro"/>
    <w:rsid w:val="00761350"/>
  </w:style>
  <w:style w:type="character" w:customStyle="1" w:styleId="edicao-dou-data">
    <w:name w:val="edicao-dou-data"/>
    <w:basedOn w:val="Fontepargpadro"/>
    <w:rsid w:val="00761350"/>
  </w:style>
  <w:style w:type="character" w:customStyle="1" w:styleId="secao-dou">
    <w:name w:val="secao-dou"/>
    <w:basedOn w:val="Fontepargpadro"/>
    <w:rsid w:val="00761350"/>
  </w:style>
  <w:style w:type="character" w:customStyle="1" w:styleId="secao-dou-data">
    <w:name w:val="secao-dou-data"/>
    <w:basedOn w:val="Fontepargpadro"/>
    <w:rsid w:val="00761350"/>
  </w:style>
  <w:style w:type="character" w:customStyle="1" w:styleId="orgao-dou">
    <w:name w:val="orgao-dou"/>
    <w:basedOn w:val="Fontepargpadro"/>
    <w:rsid w:val="00761350"/>
  </w:style>
  <w:style w:type="character" w:customStyle="1" w:styleId="orgao-dou-data">
    <w:name w:val="orgao-dou-data"/>
    <w:basedOn w:val="Fontepargpadro"/>
    <w:rsid w:val="00761350"/>
  </w:style>
  <w:style w:type="paragraph" w:customStyle="1" w:styleId="dou-paragraph">
    <w:name w:val="dou-paragraph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ata">
    <w:name w:val="data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ssina">
    <w:name w:val="assina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argo">
    <w:name w:val="cargo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rsid w:val="00321D4B"/>
    <w:rPr>
      <w:color w:val="000080"/>
      <w:u w:val="single"/>
    </w:rPr>
  </w:style>
  <w:style w:type="paragraph" w:customStyle="1" w:styleId="ParagraphStyle">
    <w:name w:val="Paragraph Style"/>
    <w:rsid w:val="00BD25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AC057E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D103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1035B"/>
  </w:style>
  <w:style w:type="paragraph" w:styleId="Rodap">
    <w:name w:val="footer"/>
    <w:basedOn w:val="Normal"/>
    <w:link w:val="RodapChar"/>
    <w:uiPriority w:val="99"/>
    <w:unhideWhenUsed/>
    <w:rsid w:val="00D103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1035B"/>
  </w:style>
  <w:style w:type="paragraph" w:styleId="Textodebalo">
    <w:name w:val="Balloon Text"/>
    <w:basedOn w:val="Normal"/>
    <w:link w:val="TextodebaloChar"/>
    <w:uiPriority w:val="99"/>
    <w:semiHidden/>
    <w:unhideWhenUsed/>
    <w:rsid w:val="008459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459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4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8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86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elheiromairinck.pr.gov.b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231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Jéssica Reis</dc:creator>
  <cp:keywords/>
  <dc:description/>
  <cp:lastModifiedBy>Licitação 01</cp:lastModifiedBy>
  <cp:revision>3</cp:revision>
  <cp:lastPrinted>2021-11-23T11:36:00Z</cp:lastPrinted>
  <dcterms:created xsi:type="dcterms:W3CDTF">2021-11-25T14:29:00Z</dcterms:created>
  <dcterms:modified xsi:type="dcterms:W3CDTF">2021-12-07T12:25:00Z</dcterms:modified>
</cp:coreProperties>
</file>